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FFC" w:rsidRPr="00FA7FFC" w:rsidRDefault="00FA7FFC" w:rsidP="00FA7FF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A7FFC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FA7FFC" w:rsidRPr="00FA7FFC" w:rsidRDefault="00FA7FFC" w:rsidP="00FA7FF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A7FFC">
        <w:rPr>
          <w:rFonts w:ascii="Arial" w:eastAsia="Times New Roman" w:hAnsi="Arial" w:cs="Arial"/>
          <w:b/>
          <w:sz w:val="28"/>
          <w:szCs w:val="28"/>
          <w:lang w:eastAsia="ru-RU"/>
        </w:rPr>
        <w:t>«СРЕДНЯЯ ОБЩЕОБРАЗОВАТЕЛЬНАЯ ШКОЛА № 17»</w:t>
      </w:r>
    </w:p>
    <w:p w:rsidR="00FA7FFC" w:rsidRPr="00FA7FFC" w:rsidRDefault="00FA7FFC" w:rsidP="00FA7FF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A7FFC">
        <w:rPr>
          <w:rFonts w:ascii="Arial" w:eastAsia="Times New Roman" w:hAnsi="Arial" w:cs="Arial"/>
          <w:b/>
          <w:sz w:val="28"/>
          <w:szCs w:val="28"/>
          <w:lang w:eastAsia="ru-RU"/>
        </w:rPr>
        <w:t>(МАОУ СОШ № 17)</w:t>
      </w:r>
    </w:p>
    <w:p w:rsidR="00FA7FFC" w:rsidRPr="00FA7FFC" w:rsidRDefault="00FA7FFC" w:rsidP="00FA7FFC">
      <w:pPr>
        <w:spacing w:after="0" w:line="240" w:lineRule="atLeast"/>
        <w:ind w:right="125"/>
        <w:jc w:val="right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  <w:r w:rsidRPr="00FA7FFC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4A523A9" wp14:editId="5E55EA4D">
                <wp:simplePos x="0" y="0"/>
                <wp:positionH relativeFrom="column">
                  <wp:posOffset>-441960</wp:posOffset>
                </wp:positionH>
                <wp:positionV relativeFrom="paragraph">
                  <wp:posOffset>140335</wp:posOffset>
                </wp:positionV>
                <wp:extent cx="645795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4.8pt,11.05pt" to="473.7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" strokeweight="2pt"/>
            </w:pict>
          </mc:Fallback>
        </mc:AlternateContent>
      </w:r>
    </w:p>
    <w:tbl>
      <w:tblPr>
        <w:tblW w:w="9923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9923"/>
      </w:tblGrid>
      <w:tr w:rsidR="00FA7FFC" w:rsidRPr="00FA7FFC" w:rsidTr="00FA7FFC">
        <w:trPr>
          <w:trHeight w:val="364"/>
        </w:trPr>
        <w:tc>
          <w:tcPr>
            <w:tcW w:w="9923" w:type="dxa"/>
            <w:hideMark/>
          </w:tcPr>
          <w:p w:rsidR="00FA7FFC" w:rsidRPr="00FA7FFC" w:rsidRDefault="00FA7FFC" w:rsidP="00FA7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7F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Тюменская область, </w:t>
            </w:r>
            <w:proofErr w:type="spellStart"/>
            <w:r w:rsidRPr="00FA7F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FA7F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.Т</w:t>
            </w:r>
            <w:proofErr w:type="gramEnd"/>
            <w:r w:rsidRPr="00FA7F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обольск</w:t>
            </w:r>
            <w:proofErr w:type="spellEnd"/>
            <w:r w:rsidRPr="00FA7F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7А микрорайон, дом 6а, тел./факс 8 (3456) 24-35-66, </w:t>
            </w:r>
            <w:r w:rsidRPr="00FA7FF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E</w:t>
            </w:r>
            <w:r w:rsidRPr="00FA7F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FA7FF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mail</w:t>
            </w:r>
            <w:r w:rsidRPr="00FA7F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: </w:t>
            </w:r>
            <w:hyperlink r:id="rId6" w:history="1">
              <w:r w:rsidRPr="00FA7FFC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val="en-US" w:eastAsia="ru-RU"/>
                </w:rPr>
                <w:t>schkola</w:t>
              </w:r>
              <w:r w:rsidRPr="00FA7FFC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17@</w:t>
              </w:r>
              <w:r w:rsidRPr="00FA7FFC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val="en-US" w:eastAsia="ru-RU"/>
                </w:rPr>
                <w:t>mail</w:t>
              </w:r>
              <w:r w:rsidRPr="00FA7FFC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r w:rsidRPr="00FA7FFC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val="en-US" w:eastAsia="ru-RU"/>
                </w:rPr>
                <w:t>ru</w:t>
              </w:r>
            </w:hyperlink>
          </w:p>
        </w:tc>
      </w:tr>
    </w:tbl>
    <w:p w:rsidR="00FA7FFC" w:rsidRDefault="00FA7FFC"/>
    <w:p w:rsidR="00FA7FFC" w:rsidRDefault="00FA7FFC" w:rsidP="00FA7F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A7FFC" w:rsidRPr="00B2099D" w:rsidRDefault="00FA7FFC" w:rsidP="00FA7FF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Совместный п</w:t>
      </w:r>
      <w:r w:rsidRPr="00B20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лан работы</w:t>
      </w:r>
    </w:p>
    <w:p w:rsidR="00FA7FFC" w:rsidRPr="00B2099D" w:rsidRDefault="00FA7FFC" w:rsidP="00FA7FF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кабинетом</w:t>
      </w:r>
      <w:r w:rsidRPr="00B20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профилактике употребления </w:t>
      </w:r>
      <w:proofErr w:type="spellStart"/>
      <w:r w:rsidRPr="00B20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психоактивных</w:t>
      </w:r>
      <w:proofErr w:type="spellEnd"/>
      <w:r w:rsidRPr="00B20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веществ </w:t>
      </w:r>
    </w:p>
    <w:p w:rsidR="00FA7FFC" w:rsidRPr="00B2099D" w:rsidRDefault="00FA7FFC" w:rsidP="00FA7FF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B20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B20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FA7FFC" w:rsidRPr="00B2099D" w:rsidRDefault="00FA7FFC" w:rsidP="00FA7FF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7FFC" w:rsidRPr="00B2099D" w:rsidRDefault="00FA7FFC" w:rsidP="00FA7F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09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работы кабинета:</w:t>
      </w:r>
    </w:p>
    <w:p w:rsidR="00FA7FFC" w:rsidRPr="00B2099D" w:rsidRDefault="00FA7FFC" w:rsidP="00FA7FFC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9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научно-методической, образовательной, психолого-педагогической, консультативной помощи педагогам, родителям (законным представителям) и обучающимся по вопросам первичной профилактики злоупотребления психоактивными веществами.</w:t>
      </w:r>
    </w:p>
    <w:p w:rsidR="00FA7FFC" w:rsidRPr="00B2099D" w:rsidRDefault="00FA7FFC" w:rsidP="00FA7FFC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9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личностно-ориентированной педагогической и психологической помощи детям и подросткам по формированию потребности в здоровом образе жизни.</w:t>
      </w:r>
    </w:p>
    <w:p w:rsidR="00FA7FFC" w:rsidRPr="00B2099D" w:rsidRDefault="00FA7FFC" w:rsidP="00FA7F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FA7FFC" w:rsidRPr="00B2099D" w:rsidRDefault="00FA7FFC" w:rsidP="00FA7F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9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209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Привлечь ресурсы семьи, помогающие воспитанию у детей и подростков законопослушного, успешного и ответственного поведения.</w:t>
      </w:r>
    </w:p>
    <w:p w:rsidR="00FA7FFC" w:rsidRPr="00B2099D" w:rsidRDefault="00FA7FFC" w:rsidP="00FA7F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9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209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Сформировать у обучающихся потребность в здоровом образе жизни и сознательный отказ от употребления ПАВ. Ориентация на позитивные социальные и личностные ценности.</w:t>
      </w:r>
    </w:p>
    <w:p w:rsidR="00FA7FFC" w:rsidRPr="00B2099D" w:rsidRDefault="00FA7FFC" w:rsidP="00FA7F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933"/>
        <w:gridCol w:w="1984"/>
        <w:gridCol w:w="114"/>
        <w:gridCol w:w="2012"/>
      </w:tblGrid>
      <w:tr w:rsidR="00FA7FFC" w:rsidRPr="00B2099D" w:rsidTr="002A77BA">
        <w:tc>
          <w:tcPr>
            <w:tcW w:w="709" w:type="dxa"/>
          </w:tcPr>
          <w:p w:rsidR="00FA7FFC" w:rsidRPr="00B2099D" w:rsidRDefault="00FA7FFC" w:rsidP="002A77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</w:tcPr>
          <w:p w:rsidR="00FA7FFC" w:rsidRPr="00B2099D" w:rsidRDefault="00FA7FFC" w:rsidP="002A77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99D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098" w:type="dxa"/>
            <w:gridSpan w:val="2"/>
          </w:tcPr>
          <w:p w:rsidR="00FA7FFC" w:rsidRPr="00B2099D" w:rsidRDefault="00FA7FFC" w:rsidP="002A77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99D"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2012" w:type="dxa"/>
          </w:tcPr>
          <w:p w:rsidR="00FA7FFC" w:rsidRPr="00B2099D" w:rsidRDefault="00FA7FFC" w:rsidP="002A77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99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FA7FFC" w:rsidRPr="00B2099D" w:rsidTr="002A77BA">
        <w:tc>
          <w:tcPr>
            <w:tcW w:w="9752" w:type="dxa"/>
            <w:gridSpan w:val="5"/>
          </w:tcPr>
          <w:p w:rsidR="00FA7FFC" w:rsidRPr="00B2099D" w:rsidRDefault="00FA7FFC" w:rsidP="00FA7FF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99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Методическая работа с педагогами </w:t>
            </w:r>
          </w:p>
        </w:tc>
      </w:tr>
      <w:tr w:rsidR="00A45878" w:rsidRPr="00B2099D" w:rsidTr="002A77BA">
        <w:tc>
          <w:tcPr>
            <w:tcW w:w="709" w:type="dxa"/>
          </w:tcPr>
          <w:p w:rsidR="00A45878" w:rsidRPr="00B2099D" w:rsidRDefault="00A45878" w:rsidP="002A77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Pr="00B209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3" w:type="dxa"/>
          </w:tcPr>
          <w:p w:rsidR="00A45878" w:rsidRPr="00B2099D" w:rsidRDefault="00A45878" w:rsidP="00FA7F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99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электронной методической библиотеки </w:t>
            </w:r>
          </w:p>
        </w:tc>
        <w:tc>
          <w:tcPr>
            <w:tcW w:w="2098" w:type="dxa"/>
            <w:gridSpan w:val="2"/>
            <w:vMerge w:val="restart"/>
          </w:tcPr>
          <w:p w:rsidR="00A45878" w:rsidRPr="00B2099D" w:rsidRDefault="00A45878" w:rsidP="002A77B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</w:t>
            </w:r>
          </w:p>
        </w:tc>
        <w:tc>
          <w:tcPr>
            <w:tcW w:w="2012" w:type="dxa"/>
          </w:tcPr>
          <w:p w:rsidR="00A45878" w:rsidRPr="00B2099D" w:rsidRDefault="00A45878" w:rsidP="002A77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99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45878" w:rsidRPr="00B2099D" w:rsidTr="002A77BA">
        <w:tc>
          <w:tcPr>
            <w:tcW w:w="709" w:type="dxa"/>
          </w:tcPr>
          <w:p w:rsidR="00A45878" w:rsidRPr="00B2099D" w:rsidRDefault="00A45878" w:rsidP="002A77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Pr="00B209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3" w:type="dxa"/>
          </w:tcPr>
          <w:p w:rsidR="00A45878" w:rsidRPr="00B2099D" w:rsidRDefault="00A45878" w:rsidP="002A77BA">
            <w:pPr>
              <w:snapToGri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2099D">
              <w:rPr>
                <w:rFonts w:ascii="Times New Roman" w:hAnsi="Times New Roman" w:cs="Times New Roman"/>
                <w:iCs/>
                <w:sz w:val="28"/>
                <w:szCs w:val="28"/>
              </w:rPr>
              <w:t>Индивидуальные консультации по вопросам профилактики употребления ПАВ детьми и подростками.</w:t>
            </w:r>
          </w:p>
        </w:tc>
        <w:tc>
          <w:tcPr>
            <w:tcW w:w="2098" w:type="dxa"/>
            <w:gridSpan w:val="2"/>
            <w:vMerge/>
          </w:tcPr>
          <w:p w:rsidR="00A45878" w:rsidRPr="00B2099D" w:rsidRDefault="00A45878" w:rsidP="002A77BA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012" w:type="dxa"/>
          </w:tcPr>
          <w:p w:rsidR="00A45878" w:rsidRPr="00B2099D" w:rsidRDefault="00A45878" w:rsidP="002A77BA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2099D">
              <w:rPr>
                <w:rFonts w:ascii="Times New Roman" w:hAnsi="Times New Roman" w:cs="Times New Roman"/>
                <w:iCs/>
                <w:sz w:val="28"/>
                <w:szCs w:val="28"/>
              </w:rPr>
              <w:t>в течение года (по запросу)</w:t>
            </w:r>
          </w:p>
        </w:tc>
      </w:tr>
      <w:tr w:rsidR="00A45878" w:rsidRPr="00B2099D" w:rsidTr="002A77BA">
        <w:tc>
          <w:tcPr>
            <w:tcW w:w="709" w:type="dxa"/>
          </w:tcPr>
          <w:p w:rsidR="00A45878" w:rsidRPr="00B2099D" w:rsidRDefault="00A45878" w:rsidP="002A77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Pr="00B209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3" w:type="dxa"/>
          </w:tcPr>
          <w:p w:rsidR="00A45878" w:rsidRPr="00B2099D" w:rsidRDefault="00A45878" w:rsidP="002A77BA">
            <w:pPr>
              <w:snapToGri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2099D">
              <w:rPr>
                <w:rFonts w:ascii="Times New Roman" w:hAnsi="Times New Roman" w:cs="Times New Roman"/>
                <w:iCs/>
                <w:sz w:val="28"/>
                <w:szCs w:val="28"/>
              </w:rPr>
              <w:t>Индивидуальные и групповые консультации по проведению мотивационной беседы социально-психологического тестирования.</w:t>
            </w:r>
          </w:p>
        </w:tc>
        <w:tc>
          <w:tcPr>
            <w:tcW w:w="2098" w:type="dxa"/>
            <w:gridSpan w:val="2"/>
            <w:vMerge/>
          </w:tcPr>
          <w:p w:rsidR="00A45878" w:rsidRPr="00B2099D" w:rsidRDefault="00A45878" w:rsidP="002A77BA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012" w:type="dxa"/>
          </w:tcPr>
          <w:p w:rsidR="00A45878" w:rsidRPr="00B2099D" w:rsidRDefault="00A45878" w:rsidP="002A77BA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2099D">
              <w:rPr>
                <w:rFonts w:ascii="Times New Roman" w:hAnsi="Times New Roman" w:cs="Times New Roman"/>
                <w:iCs/>
                <w:sz w:val="28"/>
                <w:szCs w:val="28"/>
              </w:rPr>
              <w:t>в течение года (по запросу)</w:t>
            </w:r>
          </w:p>
        </w:tc>
      </w:tr>
      <w:tr w:rsidR="00A45878" w:rsidRPr="00B2099D" w:rsidTr="002A77BA">
        <w:tc>
          <w:tcPr>
            <w:tcW w:w="709" w:type="dxa"/>
          </w:tcPr>
          <w:p w:rsidR="00A45878" w:rsidRPr="00B2099D" w:rsidRDefault="00A45878" w:rsidP="002A77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bookmarkStart w:id="0" w:name="_GoBack"/>
            <w:bookmarkEnd w:id="0"/>
            <w:r w:rsidRPr="00B209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3" w:type="dxa"/>
          </w:tcPr>
          <w:p w:rsidR="00A45878" w:rsidRPr="00B2099D" w:rsidRDefault="00A45878" w:rsidP="002A77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99D">
              <w:rPr>
                <w:rFonts w:ascii="Times New Roman" w:hAnsi="Times New Roman" w:cs="Times New Roman"/>
                <w:sz w:val="28"/>
                <w:szCs w:val="28"/>
              </w:rPr>
              <w:t>Семинары-практикумы.</w:t>
            </w:r>
          </w:p>
        </w:tc>
        <w:tc>
          <w:tcPr>
            <w:tcW w:w="2098" w:type="dxa"/>
            <w:gridSpan w:val="2"/>
            <w:vMerge/>
          </w:tcPr>
          <w:p w:rsidR="00A45878" w:rsidRPr="00B2099D" w:rsidRDefault="00A45878" w:rsidP="002A77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</w:tcPr>
          <w:p w:rsidR="00A45878" w:rsidRPr="00B2099D" w:rsidRDefault="00A45878" w:rsidP="002A77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99D">
              <w:rPr>
                <w:rFonts w:ascii="Times New Roman" w:hAnsi="Times New Roman" w:cs="Times New Roman"/>
                <w:iCs/>
                <w:sz w:val="28"/>
                <w:szCs w:val="28"/>
              </w:rPr>
              <w:t>в течение года (по запросу)</w:t>
            </w:r>
          </w:p>
        </w:tc>
      </w:tr>
      <w:tr w:rsidR="00FA7FFC" w:rsidRPr="00B2099D" w:rsidTr="002A77BA">
        <w:tc>
          <w:tcPr>
            <w:tcW w:w="9752" w:type="dxa"/>
            <w:gridSpan w:val="5"/>
          </w:tcPr>
          <w:p w:rsidR="00FA7FFC" w:rsidRPr="00B2099D" w:rsidRDefault="00FA7FFC" w:rsidP="002A77B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работы с уча</w:t>
            </w:r>
            <w:r w:rsidRPr="00B209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щимися</w:t>
            </w:r>
          </w:p>
        </w:tc>
      </w:tr>
      <w:tr w:rsidR="00FA7FFC" w:rsidRPr="00B2099D" w:rsidTr="00A45878">
        <w:tc>
          <w:tcPr>
            <w:tcW w:w="709" w:type="dxa"/>
          </w:tcPr>
          <w:p w:rsidR="00FA7FFC" w:rsidRPr="00B2099D" w:rsidRDefault="00A45878" w:rsidP="002A77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FA7FFC" w:rsidRPr="00B209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3" w:type="dxa"/>
          </w:tcPr>
          <w:p w:rsidR="00FA7FFC" w:rsidRPr="00B2099D" w:rsidRDefault="00FA7FFC" w:rsidP="002A77B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099D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проведении недель правовых знаний, включая викторины, конкурсы, беседы.</w:t>
            </w:r>
          </w:p>
        </w:tc>
        <w:tc>
          <w:tcPr>
            <w:tcW w:w="1984" w:type="dxa"/>
          </w:tcPr>
          <w:p w:rsidR="00FA7FFC" w:rsidRPr="00B2099D" w:rsidRDefault="00A45878" w:rsidP="00A45878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</w:t>
            </w:r>
            <w:r w:rsidRPr="00B2099D">
              <w:rPr>
                <w:sz w:val="28"/>
                <w:szCs w:val="28"/>
              </w:rPr>
              <w:t>щиеся</w:t>
            </w:r>
          </w:p>
        </w:tc>
        <w:tc>
          <w:tcPr>
            <w:tcW w:w="2126" w:type="dxa"/>
            <w:gridSpan w:val="2"/>
          </w:tcPr>
          <w:p w:rsidR="00FA7FFC" w:rsidRPr="00B2099D" w:rsidRDefault="00FA7FFC" w:rsidP="002A77BA">
            <w:pPr>
              <w:pStyle w:val="a5"/>
              <w:tabs>
                <w:tab w:val="left" w:pos="240"/>
                <w:tab w:val="center" w:pos="583"/>
              </w:tabs>
              <w:snapToGrid w:val="0"/>
              <w:jc w:val="center"/>
              <w:rPr>
                <w:sz w:val="28"/>
                <w:szCs w:val="28"/>
              </w:rPr>
            </w:pPr>
            <w:r w:rsidRPr="00B2099D">
              <w:rPr>
                <w:sz w:val="28"/>
                <w:szCs w:val="28"/>
              </w:rPr>
              <w:t>в течение года</w:t>
            </w:r>
          </w:p>
        </w:tc>
      </w:tr>
      <w:tr w:rsidR="00FA7FFC" w:rsidRPr="00B2099D" w:rsidTr="00A45878">
        <w:tc>
          <w:tcPr>
            <w:tcW w:w="709" w:type="dxa"/>
          </w:tcPr>
          <w:p w:rsidR="00FA7FFC" w:rsidRPr="00B2099D" w:rsidRDefault="00FA7FFC" w:rsidP="00A458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99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458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209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3" w:type="dxa"/>
          </w:tcPr>
          <w:p w:rsidR="00FA7FFC" w:rsidRDefault="00FA7FFC" w:rsidP="002A77B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099D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областны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 и городских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конкурсах, акциях:</w:t>
            </w:r>
          </w:p>
          <w:p w:rsidR="00FA7FFC" w:rsidRDefault="00FA7FFC" w:rsidP="002A77B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«Тюменская область</w:t>
            </w:r>
            <w:r w:rsidR="00A458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территория здорового образа жизни!»;</w:t>
            </w:r>
          </w:p>
          <w:p w:rsidR="00FA7FFC" w:rsidRPr="00120A9C" w:rsidRDefault="00FA7FFC" w:rsidP="002A77B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- 11.09.18г. Всероссийскому Дню трезвости;</w:t>
            </w:r>
          </w:p>
          <w:p w:rsidR="00FA7FFC" w:rsidRPr="00120A9C" w:rsidRDefault="00FA7FFC" w:rsidP="002A77B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0A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30.09.18г. </w:t>
            </w:r>
            <w:r w:rsidRPr="00120A9C">
              <w:rPr>
                <w:rFonts w:ascii="Times New Roman" w:hAnsi="Times New Roman" w:cs="Times New Roman"/>
                <w:bCs/>
                <w:sz w:val="28"/>
                <w:szCs w:val="28"/>
              </w:rPr>
              <w:t>Дню безопасного Интернета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FA7FFC" w:rsidRPr="00120A9C" w:rsidRDefault="00FA7FFC" w:rsidP="002A77B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-02.10.18г. </w:t>
            </w:r>
            <w:r w:rsidRPr="00120A9C">
              <w:rPr>
                <w:rFonts w:ascii="Times New Roman" w:hAnsi="Times New Roman" w:cs="Times New Roman"/>
                <w:bCs/>
                <w:sz w:val="28"/>
                <w:szCs w:val="28"/>
              </w:rPr>
              <w:t>Международному дню психологического здоровья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FA7FFC" w:rsidRPr="00120A9C" w:rsidRDefault="00FA7FFC" w:rsidP="002A77B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0A9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16.11.18г.</w:t>
            </w:r>
            <w:r w:rsidRPr="00120A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Международному дню, посвященному терпимости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FA7FFC" w:rsidRPr="00120A9C" w:rsidRDefault="00FA7FFC" w:rsidP="002A77B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0A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17.11.18г. </w:t>
            </w:r>
            <w:r w:rsidRPr="00120A9C">
              <w:rPr>
                <w:rFonts w:ascii="Times New Roman" w:hAnsi="Times New Roman" w:cs="Times New Roman"/>
                <w:bCs/>
                <w:sz w:val="28"/>
                <w:szCs w:val="28"/>
              </w:rPr>
              <w:t>Международному Дню отказа от курения</w:t>
            </w:r>
          </w:p>
          <w:p w:rsidR="00FA7FFC" w:rsidRPr="00120A9C" w:rsidRDefault="00FA7FFC" w:rsidP="002A77B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0A9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01.12.18г.</w:t>
            </w:r>
            <w:r w:rsidRPr="00120A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Международному Дню борьбы со СПИДом. Профилактич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еская акция «Скажи жизни «Да!»;</w:t>
            </w:r>
          </w:p>
          <w:p w:rsidR="00FA7FFC" w:rsidRPr="00120A9C" w:rsidRDefault="00FA7FFC" w:rsidP="002A77B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0A9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14.02.19г.</w:t>
            </w:r>
            <w:r w:rsidRPr="00120A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Междунаро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дному дню безопасного Интернета;</w:t>
            </w:r>
          </w:p>
          <w:p w:rsidR="00FA7FFC" w:rsidRPr="00120A9C" w:rsidRDefault="00FA7FFC" w:rsidP="002A77B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0A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21.03.19г. </w:t>
            </w:r>
            <w:r w:rsidRPr="00120A9C">
              <w:rPr>
                <w:rFonts w:ascii="Times New Roman" w:hAnsi="Times New Roman" w:cs="Times New Roman"/>
                <w:bCs/>
                <w:sz w:val="28"/>
                <w:szCs w:val="28"/>
              </w:rPr>
              <w:t>Международному дню борьбы за ликвидацию расовой дискриминации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FA7FFC" w:rsidRPr="00120A9C" w:rsidRDefault="00FA7FFC" w:rsidP="002A77B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120A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07.04.19г. </w:t>
            </w:r>
            <w:r w:rsidRPr="00120A9C">
              <w:rPr>
                <w:rFonts w:ascii="Times New Roman" w:hAnsi="Times New Roman" w:cs="Times New Roman"/>
                <w:bCs/>
                <w:sz w:val="28"/>
                <w:szCs w:val="28"/>
              </w:rPr>
              <w:t>Всемирному Дню здоровья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FA7FFC" w:rsidRPr="00120A9C" w:rsidRDefault="00FA7FFC" w:rsidP="002A77B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- 17.05.19г. </w:t>
            </w:r>
            <w:r w:rsidRPr="00120A9C">
              <w:rPr>
                <w:rFonts w:ascii="Times New Roman" w:hAnsi="Times New Roman" w:cs="Times New Roman"/>
                <w:bCs/>
                <w:sz w:val="28"/>
                <w:szCs w:val="28"/>
              </w:rPr>
              <w:t>Международному Дню борьбы с пьянством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FA7FFC" w:rsidRPr="00120A9C" w:rsidRDefault="00FA7FFC" w:rsidP="002A77B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- 17.05.19г. </w:t>
            </w:r>
            <w:r w:rsidRPr="00120A9C">
              <w:rPr>
                <w:rFonts w:ascii="Times New Roman" w:hAnsi="Times New Roman" w:cs="Times New Roman"/>
                <w:bCs/>
                <w:sz w:val="28"/>
                <w:szCs w:val="28"/>
              </w:rPr>
              <w:t>Международному Дню детского телефона доверия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FA7FFC" w:rsidRPr="00120A9C" w:rsidRDefault="00FA7FFC" w:rsidP="002A77B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- 22.05.19г.</w:t>
            </w:r>
            <w:r w:rsidRPr="00120A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Всемирному дню памяти жертв СПИДа</w:t>
            </w:r>
          </w:p>
          <w:p w:rsidR="00FA7FFC" w:rsidRPr="00120A9C" w:rsidRDefault="00FA7FFC" w:rsidP="002A77B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-31.05.19г. </w:t>
            </w:r>
            <w:r w:rsidRPr="00120A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Международному дню без табака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FA7FFC" w:rsidRPr="00B2099D" w:rsidRDefault="00FA7FFC" w:rsidP="002A77B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-26.06.19г. </w:t>
            </w:r>
            <w:r w:rsidRPr="00120A9C">
              <w:rPr>
                <w:rFonts w:ascii="Times New Roman" w:hAnsi="Times New Roman" w:cs="Times New Roman"/>
                <w:bCs/>
                <w:sz w:val="28"/>
                <w:szCs w:val="28"/>
              </w:rPr>
              <w:t>Международному Дню борьбы с наркоманией и незаконным оборотом наркотиков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FA7FFC" w:rsidRPr="00B2099D" w:rsidRDefault="00A45878" w:rsidP="002A77BA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уча</w:t>
            </w:r>
            <w:r w:rsidRPr="00B2099D">
              <w:rPr>
                <w:sz w:val="28"/>
                <w:szCs w:val="28"/>
              </w:rPr>
              <w:t>щиеся</w:t>
            </w:r>
          </w:p>
        </w:tc>
        <w:tc>
          <w:tcPr>
            <w:tcW w:w="2126" w:type="dxa"/>
            <w:gridSpan w:val="2"/>
          </w:tcPr>
          <w:p w:rsidR="00FA7FFC" w:rsidRPr="00B2099D" w:rsidRDefault="00FA7FFC" w:rsidP="002A77BA">
            <w:pPr>
              <w:pStyle w:val="a5"/>
              <w:tabs>
                <w:tab w:val="left" w:pos="240"/>
                <w:tab w:val="center" w:pos="583"/>
              </w:tabs>
              <w:snapToGrid w:val="0"/>
              <w:jc w:val="center"/>
              <w:rPr>
                <w:sz w:val="28"/>
                <w:szCs w:val="28"/>
              </w:rPr>
            </w:pPr>
            <w:r w:rsidRPr="00B2099D">
              <w:rPr>
                <w:sz w:val="28"/>
                <w:szCs w:val="28"/>
              </w:rPr>
              <w:t>в течение года</w:t>
            </w:r>
          </w:p>
        </w:tc>
      </w:tr>
      <w:tr w:rsidR="00FA7FFC" w:rsidRPr="00B2099D" w:rsidTr="002A77BA">
        <w:tc>
          <w:tcPr>
            <w:tcW w:w="9752" w:type="dxa"/>
            <w:gridSpan w:val="5"/>
          </w:tcPr>
          <w:p w:rsidR="00FA7FFC" w:rsidRPr="00B2099D" w:rsidRDefault="00FA7FFC" w:rsidP="002A77B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09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Организация профилактической работы </w:t>
            </w:r>
          </w:p>
          <w:p w:rsidR="00FA7FFC" w:rsidRPr="00B2099D" w:rsidRDefault="00FA7FFC" w:rsidP="002A77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09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родителями (законными представителями)</w:t>
            </w:r>
          </w:p>
        </w:tc>
      </w:tr>
      <w:tr w:rsidR="00FA7FFC" w:rsidRPr="00B2099D" w:rsidTr="002A77BA">
        <w:tc>
          <w:tcPr>
            <w:tcW w:w="709" w:type="dxa"/>
          </w:tcPr>
          <w:p w:rsidR="00FA7FFC" w:rsidRPr="00B2099D" w:rsidRDefault="00FA7FFC" w:rsidP="002A77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99D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933" w:type="dxa"/>
          </w:tcPr>
          <w:p w:rsidR="00FA7FFC" w:rsidRPr="00B2099D" w:rsidRDefault="00FA7FFC" w:rsidP="002A7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99D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Консультирование, содействие семье в </w:t>
            </w:r>
            <w:r w:rsidR="00A45878">
              <w:rPr>
                <w:rFonts w:ascii="Times New Roman" w:hAnsi="Times New Roman" w:cs="Times New Roman"/>
                <w:sz w:val="28"/>
                <w:szCs w:val="28"/>
              </w:rPr>
              <w:t xml:space="preserve">разрешении конфликтов </w:t>
            </w:r>
            <w:r w:rsidRPr="00B2099D">
              <w:rPr>
                <w:rFonts w:ascii="Times New Roman" w:hAnsi="Times New Roman" w:cs="Times New Roman"/>
                <w:sz w:val="28"/>
                <w:szCs w:val="28"/>
              </w:rPr>
              <w:t>(включая летний период)</w:t>
            </w:r>
          </w:p>
        </w:tc>
        <w:tc>
          <w:tcPr>
            <w:tcW w:w="2098" w:type="dxa"/>
            <w:gridSpan w:val="2"/>
          </w:tcPr>
          <w:p w:rsidR="00FA7FFC" w:rsidRPr="00B2099D" w:rsidRDefault="00FA7FFC" w:rsidP="002A77B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099D">
              <w:rPr>
                <w:rFonts w:ascii="Times New Roman" w:hAnsi="Times New Roman" w:cs="Times New Roman"/>
                <w:bCs/>
                <w:sz w:val="28"/>
                <w:szCs w:val="28"/>
              </w:rPr>
              <w:t>родители</w:t>
            </w:r>
          </w:p>
          <w:p w:rsidR="00FA7FFC" w:rsidRPr="00B2099D" w:rsidRDefault="00FA7FFC" w:rsidP="002A7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</w:tcPr>
          <w:p w:rsidR="00FA7FFC" w:rsidRPr="00B2099D" w:rsidRDefault="00FA7FFC" w:rsidP="002A7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99D">
              <w:rPr>
                <w:rFonts w:ascii="Times New Roman" w:hAnsi="Times New Roman" w:cs="Times New Roman"/>
                <w:sz w:val="28"/>
                <w:szCs w:val="28"/>
              </w:rPr>
              <w:t>в течение года (по запросу)</w:t>
            </w:r>
          </w:p>
        </w:tc>
      </w:tr>
      <w:tr w:rsidR="00FA7FFC" w:rsidRPr="00B2099D" w:rsidTr="002A77BA">
        <w:tc>
          <w:tcPr>
            <w:tcW w:w="9752" w:type="dxa"/>
            <w:gridSpan w:val="5"/>
          </w:tcPr>
          <w:p w:rsidR="00FA7FFC" w:rsidRPr="00B2099D" w:rsidRDefault="00FA7FFC" w:rsidP="002A77B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9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Межведомственное взаимодействие</w:t>
            </w:r>
          </w:p>
        </w:tc>
      </w:tr>
      <w:tr w:rsidR="00FA7FFC" w:rsidRPr="00B2099D" w:rsidTr="002A77BA">
        <w:tc>
          <w:tcPr>
            <w:tcW w:w="709" w:type="dxa"/>
          </w:tcPr>
          <w:p w:rsidR="00FA7FFC" w:rsidRPr="00B2099D" w:rsidRDefault="00FA7FFC" w:rsidP="002A77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99D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933" w:type="dxa"/>
          </w:tcPr>
          <w:p w:rsidR="00FA7FFC" w:rsidRPr="00B2099D" w:rsidRDefault="00FA7FFC" w:rsidP="002A77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99D">
              <w:rPr>
                <w:rFonts w:ascii="Times New Roman" w:hAnsi="Times New Roman" w:cs="Times New Roman"/>
                <w:sz w:val="28"/>
                <w:szCs w:val="28"/>
              </w:rPr>
              <w:t>Городская акция «Синяя лента апреля» (профилактика жестокого обращения с детьми).</w:t>
            </w:r>
          </w:p>
        </w:tc>
        <w:tc>
          <w:tcPr>
            <w:tcW w:w="2098" w:type="dxa"/>
            <w:gridSpan w:val="2"/>
          </w:tcPr>
          <w:p w:rsidR="00FA7FFC" w:rsidRPr="00B2099D" w:rsidRDefault="00A45878" w:rsidP="002A77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FA7FFC" w:rsidRPr="00B2099D">
              <w:rPr>
                <w:rFonts w:ascii="Times New Roman" w:hAnsi="Times New Roman" w:cs="Times New Roman"/>
                <w:sz w:val="28"/>
                <w:szCs w:val="28"/>
              </w:rPr>
              <w:t>щиеся</w:t>
            </w:r>
          </w:p>
        </w:tc>
        <w:tc>
          <w:tcPr>
            <w:tcW w:w="2012" w:type="dxa"/>
          </w:tcPr>
          <w:p w:rsidR="00FA7FFC" w:rsidRPr="00B2099D" w:rsidRDefault="00FA7FFC" w:rsidP="002A77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99D">
              <w:rPr>
                <w:rFonts w:ascii="Times New Roman" w:hAnsi="Times New Roman" w:cs="Times New Roman"/>
                <w:sz w:val="28"/>
                <w:szCs w:val="28"/>
              </w:rPr>
              <w:t>апрель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A7FFC" w:rsidRPr="00B2099D" w:rsidTr="002A77BA">
        <w:tc>
          <w:tcPr>
            <w:tcW w:w="709" w:type="dxa"/>
          </w:tcPr>
          <w:p w:rsidR="00FA7FFC" w:rsidRPr="00B2099D" w:rsidRDefault="00FA7FFC" w:rsidP="002A77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99D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933" w:type="dxa"/>
          </w:tcPr>
          <w:p w:rsidR="00FA7FFC" w:rsidRPr="00B2099D" w:rsidRDefault="00FA7FFC" w:rsidP="002A7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99D">
              <w:rPr>
                <w:rFonts w:ascii="Times New Roman" w:hAnsi="Times New Roman" w:cs="Times New Roman"/>
                <w:sz w:val="28"/>
                <w:szCs w:val="28"/>
              </w:rPr>
              <w:t xml:space="preserve">Акция «Жизнь прекрасна и удивительна» в рамках </w:t>
            </w:r>
            <w:r w:rsidRPr="00B209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Международного дня борьбы с наркозависимостью (26 июня).</w:t>
            </w:r>
          </w:p>
        </w:tc>
        <w:tc>
          <w:tcPr>
            <w:tcW w:w="2098" w:type="dxa"/>
            <w:gridSpan w:val="2"/>
          </w:tcPr>
          <w:p w:rsidR="00FA7FFC" w:rsidRPr="00B2099D" w:rsidRDefault="00A45878" w:rsidP="002A77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</w:t>
            </w:r>
            <w:r w:rsidR="00FA7FFC" w:rsidRPr="00B2099D">
              <w:rPr>
                <w:rFonts w:ascii="Times New Roman" w:hAnsi="Times New Roman" w:cs="Times New Roman"/>
                <w:sz w:val="28"/>
                <w:szCs w:val="28"/>
              </w:rPr>
              <w:t>щиеся</w:t>
            </w:r>
          </w:p>
        </w:tc>
        <w:tc>
          <w:tcPr>
            <w:tcW w:w="2012" w:type="dxa"/>
          </w:tcPr>
          <w:p w:rsidR="00FA7FFC" w:rsidRPr="00B2099D" w:rsidRDefault="00FA7FFC" w:rsidP="002A77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99D">
              <w:rPr>
                <w:rFonts w:ascii="Times New Roman" w:hAnsi="Times New Roman" w:cs="Times New Roman"/>
                <w:sz w:val="28"/>
                <w:szCs w:val="28"/>
              </w:rPr>
              <w:t>июнь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FA7FFC" w:rsidRPr="00B2099D" w:rsidRDefault="00FA7FFC" w:rsidP="00FA7F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7FFC" w:rsidRDefault="00FA7FFC"/>
    <w:sectPr w:rsidR="00FA7FFC" w:rsidSect="00FA7FF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D519C"/>
    <w:multiLevelType w:val="hybridMultilevel"/>
    <w:tmpl w:val="A7588BC8"/>
    <w:lvl w:ilvl="0" w:tplc="97FC2F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AF73DB"/>
    <w:multiLevelType w:val="hybridMultilevel"/>
    <w:tmpl w:val="7E669740"/>
    <w:lvl w:ilvl="0" w:tplc="1EF29E3E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9C7"/>
    <w:rsid w:val="00475BE2"/>
    <w:rsid w:val="005A39C7"/>
    <w:rsid w:val="00A45878"/>
    <w:rsid w:val="00FA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FFC"/>
    <w:pPr>
      <w:ind w:left="720"/>
      <w:contextualSpacing/>
    </w:pPr>
  </w:style>
  <w:style w:type="table" w:styleId="a4">
    <w:name w:val="Table Grid"/>
    <w:basedOn w:val="a1"/>
    <w:uiPriority w:val="39"/>
    <w:rsid w:val="00FA7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одержимое таблицы"/>
    <w:basedOn w:val="a"/>
    <w:rsid w:val="00FA7FF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FFC"/>
    <w:pPr>
      <w:ind w:left="720"/>
      <w:contextualSpacing/>
    </w:pPr>
  </w:style>
  <w:style w:type="table" w:styleId="a4">
    <w:name w:val="Table Grid"/>
    <w:basedOn w:val="a1"/>
    <w:uiPriority w:val="39"/>
    <w:rsid w:val="00FA7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одержимое таблицы"/>
    <w:basedOn w:val="a"/>
    <w:rsid w:val="00FA7FF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kola1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Школа17</dc:creator>
  <cp:keywords/>
  <dc:description/>
  <cp:lastModifiedBy>Школа17</cp:lastModifiedBy>
  <cp:revision>2</cp:revision>
  <dcterms:created xsi:type="dcterms:W3CDTF">2018-11-13T06:47:00Z</dcterms:created>
  <dcterms:modified xsi:type="dcterms:W3CDTF">2018-11-13T07:22:00Z</dcterms:modified>
</cp:coreProperties>
</file>